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08E" w:rsidRPr="0075508E" w:rsidRDefault="0075508E" w:rsidP="0075508E">
      <w:pPr>
        <w:pStyle w:val="a3"/>
        <w:spacing w:before="82" w:beforeAutospacing="0" w:after="0" w:afterAutospacing="0"/>
        <w:rPr>
          <w:rFonts w:ascii="Calibri" w:eastAsia="+mn-ea" w:hAnsi="+mn-ea" w:cs="+mn-cs"/>
          <w:b/>
          <w:color w:val="FF0000"/>
          <w:kern w:val="24"/>
          <w:sz w:val="34"/>
          <w:szCs w:val="34"/>
        </w:rPr>
      </w:pPr>
      <w:bookmarkStart w:id="0" w:name="_GoBack"/>
      <w:bookmarkEnd w:id="0"/>
      <w:r w:rsidRPr="0075508E">
        <w:rPr>
          <w:rFonts w:ascii="Calibri" w:eastAsia="+mn-ea" w:hAnsi="+mn-ea" w:cs="+mn-cs"/>
          <w:b/>
          <w:color w:val="FF0000"/>
          <w:kern w:val="24"/>
          <w:sz w:val="34"/>
          <w:szCs w:val="34"/>
        </w:rPr>
        <w:t>Нормативные</w:t>
      </w:r>
      <w:r w:rsidRPr="0075508E">
        <w:rPr>
          <w:rFonts w:ascii="Calibri" w:eastAsia="+mn-ea" w:hAnsi="+mn-ea" w:cs="+mn-cs"/>
          <w:b/>
          <w:color w:val="FF0000"/>
          <w:kern w:val="24"/>
          <w:sz w:val="34"/>
          <w:szCs w:val="34"/>
        </w:rPr>
        <w:t xml:space="preserve"> </w:t>
      </w:r>
      <w:r w:rsidRPr="0075508E">
        <w:rPr>
          <w:rFonts w:ascii="Calibri" w:eastAsia="+mn-ea" w:hAnsi="+mn-ea" w:cs="+mn-cs"/>
          <w:b/>
          <w:color w:val="FF0000"/>
          <w:kern w:val="24"/>
          <w:sz w:val="34"/>
          <w:szCs w:val="34"/>
        </w:rPr>
        <w:t>документы</w:t>
      </w:r>
      <w:r w:rsidRPr="0075508E">
        <w:rPr>
          <w:rFonts w:ascii="Calibri" w:eastAsia="+mn-ea" w:hAnsi="+mn-ea" w:cs="+mn-cs"/>
          <w:b/>
          <w:color w:val="FF0000"/>
          <w:kern w:val="24"/>
          <w:sz w:val="34"/>
          <w:szCs w:val="34"/>
        </w:rPr>
        <w:t xml:space="preserve"> </w:t>
      </w:r>
      <w:r w:rsidRPr="0075508E">
        <w:rPr>
          <w:rFonts w:ascii="Calibri" w:eastAsia="+mn-ea" w:hAnsi="+mn-ea" w:cs="+mn-cs"/>
          <w:b/>
          <w:color w:val="FF0000"/>
          <w:kern w:val="24"/>
          <w:sz w:val="34"/>
          <w:szCs w:val="34"/>
        </w:rPr>
        <w:t>по</w:t>
      </w:r>
      <w:r w:rsidRPr="0075508E">
        <w:rPr>
          <w:rFonts w:ascii="Calibri" w:eastAsia="+mn-ea" w:hAnsi="+mn-ea" w:cs="+mn-cs"/>
          <w:b/>
          <w:color w:val="FF0000"/>
          <w:kern w:val="24"/>
          <w:sz w:val="34"/>
          <w:szCs w:val="34"/>
        </w:rPr>
        <w:t xml:space="preserve"> </w:t>
      </w:r>
      <w:r w:rsidRPr="0075508E">
        <w:rPr>
          <w:rFonts w:ascii="Calibri" w:eastAsia="+mn-ea" w:hAnsi="+mn-ea" w:cs="+mn-cs"/>
          <w:b/>
          <w:color w:val="FF0000"/>
          <w:kern w:val="24"/>
          <w:sz w:val="34"/>
          <w:szCs w:val="34"/>
        </w:rPr>
        <w:t>ВД</w:t>
      </w:r>
      <w:r w:rsidRPr="0075508E">
        <w:rPr>
          <w:rFonts w:ascii="Calibri" w:eastAsia="+mn-ea" w:hAnsi="+mn-ea" w:cs="+mn-cs"/>
          <w:b/>
          <w:color w:val="FF0000"/>
          <w:kern w:val="24"/>
          <w:sz w:val="34"/>
          <w:szCs w:val="34"/>
        </w:rPr>
        <w:t xml:space="preserve"> (</w:t>
      </w:r>
      <w:r w:rsidRPr="0075508E">
        <w:rPr>
          <w:rFonts w:ascii="Calibri" w:eastAsia="+mn-ea" w:hAnsi="+mn-ea" w:cs="+mn-cs"/>
          <w:b/>
          <w:color w:val="FF0000"/>
          <w:kern w:val="24"/>
          <w:sz w:val="34"/>
          <w:szCs w:val="34"/>
        </w:rPr>
        <w:t>вся</w:t>
      </w:r>
      <w:r w:rsidRPr="0075508E">
        <w:rPr>
          <w:rFonts w:ascii="Calibri" w:eastAsia="+mn-ea" w:hAnsi="+mn-ea" w:cs="+mn-cs"/>
          <w:b/>
          <w:color w:val="FF0000"/>
          <w:kern w:val="24"/>
          <w:sz w:val="34"/>
          <w:szCs w:val="34"/>
        </w:rPr>
        <w:t xml:space="preserve"> </w:t>
      </w:r>
      <w:r w:rsidRPr="0075508E">
        <w:rPr>
          <w:rFonts w:ascii="Calibri" w:eastAsia="+mn-ea" w:hAnsi="+mn-ea" w:cs="+mn-cs"/>
          <w:b/>
          <w:color w:val="FF0000"/>
          <w:kern w:val="24"/>
          <w:sz w:val="34"/>
          <w:szCs w:val="34"/>
        </w:rPr>
        <w:t>основная</w:t>
      </w:r>
      <w:r w:rsidRPr="0075508E">
        <w:rPr>
          <w:rFonts w:ascii="Calibri" w:eastAsia="+mn-ea" w:hAnsi="+mn-ea" w:cs="+mn-cs"/>
          <w:b/>
          <w:color w:val="FF0000"/>
          <w:kern w:val="24"/>
          <w:sz w:val="34"/>
          <w:szCs w:val="34"/>
        </w:rPr>
        <w:t>)</w:t>
      </w:r>
    </w:p>
    <w:p w:rsidR="0075508E" w:rsidRDefault="0075508E" w:rsidP="0075508E">
      <w:pPr>
        <w:pStyle w:val="a3"/>
        <w:spacing w:before="82" w:beforeAutospacing="0" w:after="0" w:afterAutospacing="0"/>
        <w:rPr>
          <w:rFonts w:ascii="Calibri" w:eastAsia="+mn-ea" w:hAnsi="+mn-ea" w:cs="+mn-cs"/>
          <w:color w:val="000000"/>
          <w:kern w:val="24"/>
          <w:sz w:val="34"/>
          <w:szCs w:val="34"/>
        </w:rPr>
      </w:pPr>
    </w:p>
    <w:p w:rsidR="0075508E" w:rsidRPr="008A2277" w:rsidRDefault="0075508E" w:rsidP="0075508E">
      <w:pPr>
        <w:pStyle w:val="a3"/>
        <w:spacing w:before="82" w:beforeAutospacing="0" w:after="0" w:afterAutospacing="0"/>
        <w:jc w:val="both"/>
        <w:rPr>
          <w:sz w:val="32"/>
          <w:szCs w:val="32"/>
        </w:rPr>
      </w:pP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●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Calibri" w:cs="+mn-cs"/>
          <w:color w:val="000000"/>
          <w:kern w:val="24"/>
          <w:sz w:val="32"/>
          <w:szCs w:val="32"/>
        </w:rPr>
        <w:t>Закон Российской Федерации «Об образовании» (</w:t>
      </w:r>
      <w:r w:rsidRPr="008A2277">
        <w:rPr>
          <w:rFonts w:ascii="Calibri" w:eastAsia="+mn-ea" w:hAnsi="Calibri" w:cs="+mn-cs"/>
          <w:color w:val="FF0000"/>
          <w:kern w:val="24"/>
          <w:sz w:val="32"/>
          <w:szCs w:val="32"/>
        </w:rPr>
        <w:t xml:space="preserve">№273-ФЗ от 29.12.2012 год.); </w:t>
      </w:r>
    </w:p>
    <w:p w:rsidR="0075508E" w:rsidRPr="008A2277" w:rsidRDefault="0075508E" w:rsidP="0075508E">
      <w:pPr>
        <w:pStyle w:val="a3"/>
        <w:spacing w:before="82" w:beforeAutospacing="0" w:after="0" w:afterAutospacing="0"/>
        <w:jc w:val="both"/>
        <w:rPr>
          <w:sz w:val="32"/>
          <w:szCs w:val="32"/>
        </w:rPr>
      </w:pP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●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Федеральный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государственный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образовательный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стандарт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основного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общего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образования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(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приказ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Calibri" w:cs="+mn-cs"/>
          <w:color w:val="000000"/>
          <w:kern w:val="24"/>
          <w:sz w:val="32"/>
          <w:szCs w:val="32"/>
        </w:rPr>
        <w:t xml:space="preserve">МОиН  РФ </w:t>
      </w:r>
      <w:r w:rsidRPr="008A2277">
        <w:rPr>
          <w:rFonts w:ascii="Calibri" w:eastAsia="+mn-ea" w:hAnsi="Calibri" w:cs="+mn-cs"/>
          <w:color w:val="FF0000"/>
          <w:kern w:val="24"/>
          <w:sz w:val="32"/>
          <w:szCs w:val="32"/>
        </w:rPr>
        <w:t xml:space="preserve">от 17.12.2010 № 1897 </w:t>
      </w:r>
      <w:r w:rsidRPr="008A2277">
        <w:rPr>
          <w:rFonts w:ascii="Calibri" w:eastAsia="+mn-ea" w:hAnsi="Calibri" w:cs="+mn-cs"/>
          <w:color w:val="000000"/>
          <w:kern w:val="24"/>
          <w:sz w:val="32"/>
          <w:szCs w:val="32"/>
        </w:rPr>
        <w:t xml:space="preserve">"Об утверждении федерального государственного образовательного стандарта основного общего образования"); </w:t>
      </w:r>
    </w:p>
    <w:p w:rsidR="0075508E" w:rsidRPr="008A2277" w:rsidRDefault="0075508E" w:rsidP="0075508E">
      <w:pPr>
        <w:pStyle w:val="a3"/>
        <w:spacing w:before="82" w:beforeAutospacing="0" w:after="0" w:afterAutospacing="0"/>
        <w:jc w:val="both"/>
        <w:rPr>
          <w:sz w:val="32"/>
          <w:szCs w:val="32"/>
        </w:rPr>
      </w:pP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●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Федеральные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требования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к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образовательным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учреждениям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в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части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минимальной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оснащенности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учебного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процесса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и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оборудования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учебных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помещений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(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утверждены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приказом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Calibri" w:cs="+mn-cs"/>
          <w:color w:val="000000"/>
          <w:kern w:val="24"/>
          <w:sz w:val="32"/>
          <w:szCs w:val="32"/>
        </w:rPr>
        <w:t xml:space="preserve">МОиН РФ </w:t>
      </w:r>
      <w:r w:rsidRPr="008A2277">
        <w:rPr>
          <w:rFonts w:ascii="Calibri" w:eastAsia="+mn-ea" w:hAnsi="Calibri" w:cs="+mn-cs"/>
          <w:color w:val="FF0000"/>
          <w:kern w:val="24"/>
          <w:sz w:val="32"/>
          <w:szCs w:val="32"/>
        </w:rPr>
        <w:t>от 4 октября 2010 г. № 986</w:t>
      </w:r>
      <w:r w:rsidRPr="008A2277">
        <w:rPr>
          <w:rFonts w:ascii="Calibri" w:eastAsia="+mn-ea" w:hAnsi="Calibri" w:cs="+mn-cs"/>
          <w:color w:val="000000"/>
          <w:kern w:val="24"/>
          <w:sz w:val="32"/>
          <w:szCs w:val="32"/>
        </w:rPr>
        <w:t xml:space="preserve">); </w:t>
      </w:r>
    </w:p>
    <w:p w:rsidR="0075508E" w:rsidRPr="008A2277" w:rsidRDefault="0075508E" w:rsidP="0075508E">
      <w:pPr>
        <w:pStyle w:val="a3"/>
        <w:spacing w:before="82" w:beforeAutospacing="0" w:after="0" w:afterAutospacing="0"/>
        <w:jc w:val="both"/>
        <w:rPr>
          <w:sz w:val="32"/>
          <w:szCs w:val="32"/>
        </w:rPr>
      </w:pP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●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Calibri" w:cs="+mn-cs"/>
          <w:color w:val="FF0000"/>
          <w:kern w:val="24"/>
          <w:sz w:val="32"/>
          <w:szCs w:val="32"/>
        </w:rPr>
        <w:t xml:space="preserve">СанПиН 2.4.2. 2821 – 10 </w:t>
      </w:r>
      <w:r w:rsidRPr="008A2277">
        <w:rPr>
          <w:rFonts w:ascii="Calibri" w:eastAsia="+mn-ea" w:hAnsi="Calibri" w:cs="+mn-cs"/>
          <w:color w:val="000000"/>
          <w:kern w:val="24"/>
          <w:sz w:val="32"/>
          <w:szCs w:val="32"/>
        </w:rPr>
        <w:t>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РФ от</w:t>
      </w:r>
    </w:p>
    <w:p w:rsidR="0075508E" w:rsidRPr="008A2277" w:rsidRDefault="0075508E" w:rsidP="0075508E">
      <w:pPr>
        <w:pStyle w:val="a3"/>
        <w:spacing w:before="82" w:beforeAutospacing="0" w:after="0" w:afterAutospacing="0"/>
        <w:jc w:val="both"/>
        <w:rPr>
          <w:sz w:val="32"/>
          <w:szCs w:val="32"/>
        </w:rPr>
      </w:pPr>
      <w:r w:rsidRPr="008A2277">
        <w:rPr>
          <w:rFonts w:ascii="Calibri" w:eastAsia="+mn-ea" w:hAnsi="Calibri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Calibri" w:cs="+mn-cs"/>
          <w:color w:val="FF0000"/>
          <w:kern w:val="24"/>
          <w:sz w:val="32"/>
          <w:szCs w:val="32"/>
        </w:rPr>
        <w:t xml:space="preserve">29 декабря 2010 г. № 189); </w:t>
      </w:r>
    </w:p>
    <w:p w:rsidR="0075508E" w:rsidRPr="008A2277" w:rsidRDefault="0075508E" w:rsidP="0075508E">
      <w:pPr>
        <w:pStyle w:val="a3"/>
        <w:spacing w:before="82" w:beforeAutospacing="0" w:after="0" w:afterAutospacing="0"/>
        <w:jc w:val="both"/>
        <w:rPr>
          <w:sz w:val="32"/>
          <w:szCs w:val="32"/>
        </w:rPr>
      </w:pP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●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Федеральные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требования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к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образовательным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учреждениям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в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части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охраны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здоровья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обучающихся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,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воспитанников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(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утверждены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приказом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Calibri" w:cs="+mn-cs"/>
          <w:color w:val="000000"/>
          <w:kern w:val="24"/>
          <w:sz w:val="32"/>
          <w:szCs w:val="32"/>
        </w:rPr>
        <w:t xml:space="preserve">МОиН РФ </w:t>
      </w:r>
      <w:r w:rsidRPr="008A2277">
        <w:rPr>
          <w:rFonts w:ascii="Calibri" w:eastAsia="+mn-ea" w:hAnsi="Calibri" w:cs="+mn-cs"/>
          <w:color w:val="FF0000"/>
          <w:kern w:val="24"/>
          <w:sz w:val="32"/>
          <w:szCs w:val="32"/>
        </w:rPr>
        <w:t>от 28 декабря 2010 г. № 2106,</w:t>
      </w:r>
      <w:r w:rsidRPr="008A2277">
        <w:rPr>
          <w:rFonts w:ascii="Calibri" w:eastAsia="+mn-ea" w:hAnsi="Calibri" w:cs="+mn-cs"/>
          <w:color w:val="000000"/>
          <w:kern w:val="24"/>
          <w:sz w:val="32"/>
          <w:szCs w:val="32"/>
        </w:rPr>
        <w:t xml:space="preserve"> зарегистрированы в Минюсте России 2 февраля 2011 г.); </w:t>
      </w:r>
    </w:p>
    <w:p w:rsidR="0075508E" w:rsidRPr="008A2277" w:rsidRDefault="0075508E" w:rsidP="0075508E">
      <w:pPr>
        <w:pStyle w:val="a3"/>
        <w:spacing w:before="82" w:beforeAutospacing="0" w:after="0" w:afterAutospacing="0"/>
        <w:jc w:val="both"/>
        <w:rPr>
          <w:sz w:val="32"/>
          <w:szCs w:val="32"/>
        </w:rPr>
      </w:pP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●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Письмо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Calibri" w:cs="+mn-cs"/>
          <w:color w:val="000000"/>
          <w:kern w:val="24"/>
          <w:sz w:val="32"/>
          <w:szCs w:val="32"/>
        </w:rPr>
        <w:t xml:space="preserve">МОиН РФ </w:t>
      </w:r>
      <w:r w:rsidRPr="008A2277">
        <w:rPr>
          <w:rFonts w:ascii="Calibri" w:eastAsia="+mn-ea" w:hAnsi="Calibri" w:cs="+mn-cs"/>
          <w:color w:val="FF0000"/>
          <w:kern w:val="24"/>
          <w:sz w:val="32"/>
          <w:szCs w:val="32"/>
        </w:rPr>
        <w:t xml:space="preserve">от 19.04.2011 N 03-255 </w:t>
      </w:r>
      <w:r w:rsidRPr="008A2277">
        <w:rPr>
          <w:rFonts w:ascii="Calibri" w:eastAsia="+mn-ea" w:hAnsi="Calibri" w:cs="+mn-cs"/>
          <w:color w:val="000000"/>
          <w:kern w:val="24"/>
          <w:sz w:val="32"/>
          <w:szCs w:val="32"/>
        </w:rPr>
        <w:t xml:space="preserve">«О введении федеральных государственных образовательных стандартов общего образования» </w:t>
      </w:r>
    </w:p>
    <w:p w:rsidR="0075508E" w:rsidRPr="008A2277" w:rsidRDefault="0075508E" w:rsidP="0075508E">
      <w:pPr>
        <w:pStyle w:val="a3"/>
        <w:spacing w:before="82" w:beforeAutospacing="0" w:after="0" w:afterAutospacing="0"/>
        <w:jc w:val="both"/>
        <w:rPr>
          <w:sz w:val="32"/>
          <w:szCs w:val="32"/>
        </w:rPr>
      </w:pP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●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>Письмо</w:t>
      </w:r>
      <w:r w:rsidRPr="008A2277">
        <w:rPr>
          <w:rFonts w:ascii="Calibri" w:eastAsia="+mn-ea" w:hAnsi="+mn-ea" w:cs="+mn-cs"/>
          <w:color w:val="000000"/>
          <w:kern w:val="24"/>
          <w:sz w:val="32"/>
          <w:szCs w:val="32"/>
        </w:rPr>
        <w:t xml:space="preserve"> </w:t>
      </w:r>
      <w:r w:rsidRPr="008A2277">
        <w:rPr>
          <w:rFonts w:ascii="Calibri" w:eastAsia="+mn-ea" w:hAnsi="Calibri" w:cs="+mn-cs"/>
          <w:color w:val="000000"/>
          <w:kern w:val="24"/>
          <w:sz w:val="32"/>
          <w:szCs w:val="32"/>
        </w:rPr>
        <w:t xml:space="preserve">МОиН РФ «Об организации внеурочной деятельности при введении федерального государственного образовательного стандарта общего образования» </w:t>
      </w:r>
      <w:r w:rsidRPr="008A2277">
        <w:rPr>
          <w:rFonts w:ascii="Calibri" w:eastAsia="+mn-ea" w:hAnsi="Calibri" w:cs="+mn-cs"/>
          <w:color w:val="FF0000"/>
          <w:kern w:val="24"/>
          <w:sz w:val="32"/>
          <w:szCs w:val="32"/>
        </w:rPr>
        <w:t>от 12 мая 2011 г. № 03-2960.</w:t>
      </w:r>
    </w:p>
    <w:p w:rsidR="0075508E" w:rsidRPr="008A2277" w:rsidRDefault="0075508E" w:rsidP="0075508E">
      <w:pPr>
        <w:pStyle w:val="a3"/>
        <w:spacing w:before="82" w:beforeAutospacing="0" w:after="0" w:afterAutospacing="0"/>
        <w:jc w:val="both"/>
        <w:rPr>
          <w:sz w:val="32"/>
          <w:szCs w:val="32"/>
        </w:rPr>
      </w:pPr>
      <w:r w:rsidRPr="008A2277">
        <w:rPr>
          <w:rFonts w:ascii="Calibri" w:eastAsia="+mn-ea" w:hAnsi="Calibri" w:cs="+mn-cs"/>
          <w:color w:val="000000"/>
          <w:kern w:val="24"/>
          <w:sz w:val="32"/>
          <w:szCs w:val="32"/>
        </w:rPr>
        <w:t xml:space="preserve">Письмо МОиН РФ, департамент государственной политики в сфере воспитания детей и молодежи </w:t>
      </w:r>
      <w:r w:rsidRPr="008A2277">
        <w:rPr>
          <w:rFonts w:ascii="Calibri" w:eastAsia="+mn-ea" w:hAnsi="Calibri" w:cs="+mn-cs"/>
          <w:color w:val="FF0000"/>
          <w:kern w:val="24"/>
          <w:sz w:val="32"/>
          <w:szCs w:val="32"/>
        </w:rPr>
        <w:t xml:space="preserve">от 14 декабря 2015 г. N 09-3564 </w:t>
      </w:r>
      <w:r w:rsidRPr="008A2277">
        <w:rPr>
          <w:rFonts w:ascii="Calibri" w:eastAsia="+mn-ea" w:hAnsi="Calibri" w:cs="+mn-cs"/>
          <w:color w:val="000000"/>
          <w:kern w:val="24"/>
          <w:sz w:val="32"/>
          <w:szCs w:val="32"/>
        </w:rPr>
        <w:t>«О ВНЕУРОЧНОЙ ДЕЯТЕЛЬНОСТИ И РЕАЛИЗАЦИИ</w:t>
      </w:r>
    </w:p>
    <w:p w:rsidR="0075508E" w:rsidRPr="008A2277" w:rsidRDefault="0075508E" w:rsidP="0075508E">
      <w:pPr>
        <w:pStyle w:val="a3"/>
        <w:spacing w:before="82" w:beforeAutospacing="0" w:after="0" w:afterAutospacing="0"/>
        <w:jc w:val="both"/>
        <w:rPr>
          <w:rFonts w:ascii="Calibri" w:eastAsia="+mn-ea" w:hAnsi="Calibri" w:cs="+mn-cs"/>
          <w:color w:val="000000"/>
          <w:kern w:val="24"/>
          <w:sz w:val="32"/>
          <w:szCs w:val="32"/>
        </w:rPr>
      </w:pPr>
      <w:r w:rsidRPr="008A2277">
        <w:rPr>
          <w:rFonts w:ascii="Calibri" w:eastAsia="+mn-ea" w:hAnsi="Calibri" w:cs="+mn-cs"/>
          <w:color w:val="000000"/>
          <w:kern w:val="24"/>
          <w:sz w:val="32"/>
          <w:szCs w:val="32"/>
        </w:rPr>
        <w:t>ДОПОЛНИТЕЛЬНЫХ ОБЩЕОБРАЗОВАТЕЛЬНЫХ ПРОГРАММ»</w:t>
      </w:r>
    </w:p>
    <w:p w:rsidR="00A8100A" w:rsidRPr="008A2277" w:rsidRDefault="00A8100A" w:rsidP="00A8100A">
      <w:pPr>
        <w:pStyle w:val="a3"/>
        <w:numPr>
          <w:ilvl w:val="0"/>
          <w:numId w:val="1"/>
        </w:numPr>
        <w:spacing w:before="82" w:beforeAutospacing="0" w:after="0" w:afterAutospacing="0"/>
        <w:jc w:val="both"/>
        <w:rPr>
          <w:color w:val="FF0000"/>
          <w:sz w:val="32"/>
          <w:szCs w:val="32"/>
        </w:rPr>
      </w:pPr>
      <w:r w:rsidRPr="008A2277">
        <w:rPr>
          <w:rFonts w:ascii="Calibri" w:eastAsia="+mn-ea" w:hAnsi="Calibri" w:cs="+mn-cs"/>
          <w:color w:val="000000"/>
          <w:kern w:val="24"/>
          <w:sz w:val="32"/>
          <w:szCs w:val="32"/>
        </w:rPr>
        <w:t xml:space="preserve">Закон РФ «О языках народов РФ» </w:t>
      </w:r>
      <w:r w:rsidRPr="008A2277">
        <w:rPr>
          <w:rFonts w:ascii="Calibri" w:eastAsia="+mn-ea" w:hAnsi="Calibri" w:cs="+mn-cs"/>
          <w:color w:val="FF0000"/>
          <w:kern w:val="24"/>
          <w:sz w:val="32"/>
          <w:szCs w:val="32"/>
        </w:rPr>
        <w:t>от 25.10.</w:t>
      </w:r>
      <w:r w:rsidR="008A2277" w:rsidRPr="008A2277">
        <w:rPr>
          <w:rFonts w:ascii="Calibri" w:eastAsia="+mn-ea" w:hAnsi="Calibri" w:cs="+mn-cs"/>
          <w:color w:val="FF0000"/>
          <w:kern w:val="24"/>
          <w:sz w:val="32"/>
          <w:szCs w:val="32"/>
        </w:rPr>
        <w:t>1991г. №1807-1</w:t>
      </w:r>
    </w:p>
    <w:p w:rsidR="00687221" w:rsidRPr="008A2277" w:rsidRDefault="008A2277" w:rsidP="008A2277">
      <w:pPr>
        <w:pStyle w:val="a4"/>
        <w:numPr>
          <w:ilvl w:val="0"/>
          <w:numId w:val="1"/>
        </w:numPr>
        <w:jc w:val="both"/>
        <w:rPr>
          <w:sz w:val="32"/>
          <w:szCs w:val="32"/>
        </w:rPr>
      </w:pPr>
      <w:r w:rsidRPr="008A2277">
        <w:rPr>
          <w:sz w:val="32"/>
          <w:szCs w:val="32"/>
        </w:rPr>
        <w:t xml:space="preserve">Закон РТ </w:t>
      </w:r>
      <w:r w:rsidRPr="008A2277">
        <w:rPr>
          <w:color w:val="FF0000"/>
          <w:sz w:val="32"/>
          <w:szCs w:val="32"/>
        </w:rPr>
        <w:t>от 08.07.1992 №1560-</w:t>
      </w:r>
      <w:r w:rsidRPr="008A2277">
        <w:rPr>
          <w:color w:val="FF0000"/>
          <w:sz w:val="32"/>
          <w:szCs w:val="32"/>
          <w:lang w:val="en-US"/>
        </w:rPr>
        <w:t>XII</w:t>
      </w:r>
      <w:r w:rsidRPr="008A2277">
        <w:rPr>
          <w:color w:val="FF0000"/>
          <w:sz w:val="32"/>
          <w:szCs w:val="32"/>
        </w:rPr>
        <w:t xml:space="preserve"> </w:t>
      </w:r>
      <w:r w:rsidRPr="008A2277">
        <w:rPr>
          <w:sz w:val="32"/>
          <w:szCs w:val="32"/>
        </w:rPr>
        <w:t>«О</w:t>
      </w:r>
      <w:r>
        <w:rPr>
          <w:sz w:val="32"/>
          <w:szCs w:val="32"/>
        </w:rPr>
        <w:t xml:space="preserve"> </w:t>
      </w:r>
      <w:r w:rsidRPr="008A2277">
        <w:rPr>
          <w:sz w:val="32"/>
          <w:szCs w:val="32"/>
        </w:rPr>
        <w:t>государственных языках РТ и других языках в РТ»</w:t>
      </w:r>
    </w:p>
    <w:sectPr w:rsidR="00687221" w:rsidRPr="008A2277" w:rsidSect="0075508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F1895"/>
    <w:multiLevelType w:val="hybridMultilevel"/>
    <w:tmpl w:val="D5F6F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63F"/>
    <w:rsid w:val="000E633E"/>
    <w:rsid w:val="00687221"/>
    <w:rsid w:val="0075508E"/>
    <w:rsid w:val="008A2277"/>
    <w:rsid w:val="00A8100A"/>
    <w:rsid w:val="00E3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5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A22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5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A22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0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2022-01-21T17:58:00Z</dcterms:created>
  <dcterms:modified xsi:type="dcterms:W3CDTF">2022-01-21T17:58:00Z</dcterms:modified>
</cp:coreProperties>
</file>